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BE" w:rsidRPr="00913FC3" w:rsidRDefault="007159BE" w:rsidP="00913FC3">
      <w:pPr>
        <w:tabs>
          <w:tab w:val="left" w:pos="180"/>
        </w:tabs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بسم الله الرحمن الرحيم</w:t>
      </w:r>
    </w:p>
    <w:p w:rsidR="00EB4560" w:rsidRPr="00913FC3" w:rsidRDefault="007159BE" w:rsidP="00913FC3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ما لا يسع جهله بعد تعلم كتاب "مقدمة في أصول التفسير" لشيخ الإسلام ابن تيمية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13FC3" w:rsidRDefault="00913FC3" w:rsidP="00913FC3">
      <w:pPr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159BE" w:rsidRPr="00913FC3" w:rsidRDefault="007159BE" w:rsidP="00913FC3">
      <w:pPr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الأول:</w:t>
      </w:r>
    </w:p>
    <w:p w:rsidR="00B5534A" w:rsidRPr="00913FC3" w:rsidRDefault="00B5534A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هناك النصوص القرآنية تدل على أهمية أصول الأشياء – اذكرها.</w:t>
      </w:r>
    </w:p>
    <w:p w:rsidR="00B5534A" w:rsidRPr="00913FC3" w:rsidRDefault="00B5534A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ما حكم تعلم فن التفسير – مع ذكر الدليل؟</w:t>
      </w:r>
    </w:p>
    <w:p w:rsidR="00B5534A" w:rsidRPr="00913FC3" w:rsidRDefault="00B5534A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ما هو اسم الكتاب و هل سماها شيخ الإسلام بهذا الاسم؟</w:t>
      </w:r>
    </w:p>
    <w:p w:rsidR="00B5534A" w:rsidRPr="00913FC3" w:rsidRDefault="00B5534A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ما هي أشهر شروح الكتاب؟</w:t>
      </w:r>
    </w:p>
    <w:p w:rsidR="00B5534A" w:rsidRPr="00913FC3" w:rsidRDefault="00B5534A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قد ذكرنا أسماء بعض أهل العلم الذين استفادوا من هذه الرسالة – اذكر أسماءهم.</w:t>
      </w:r>
    </w:p>
    <w:p w:rsidR="00B5534A" w:rsidRPr="00913FC3" w:rsidRDefault="00B5534A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ذكرنا بعض الأدلة التي تدل على سعة علم شيخ الإسلام</w:t>
      </w:r>
      <w:r w:rsidR="00064F2D" w:rsidRPr="00913FC3">
        <w:rPr>
          <w:rFonts w:ascii="Traditional Arabic" w:hAnsi="Traditional Arabic" w:cs="Traditional Arabic"/>
          <w:sz w:val="28"/>
          <w:szCs w:val="28"/>
          <w:rtl/>
        </w:rPr>
        <w:t xml:space="preserve"> و تبحره </w:t>
      </w:r>
      <w:r w:rsidR="00B168DA" w:rsidRPr="00913FC3">
        <w:rPr>
          <w:rFonts w:ascii="Traditional Arabic" w:hAnsi="Traditional Arabic" w:cs="Traditional Arabic"/>
          <w:sz w:val="28"/>
          <w:szCs w:val="28"/>
          <w:rtl/>
        </w:rPr>
        <w:t>في فن التفسير – اذكرها.</w:t>
      </w:r>
    </w:p>
    <w:p w:rsidR="00064F2D" w:rsidRPr="00913FC3" w:rsidRDefault="00064F2D" w:rsidP="00913FC3">
      <w:pPr>
        <w:numPr>
          <w:ilvl w:val="0"/>
          <w:numId w:val="1"/>
        </w:numPr>
        <w:tabs>
          <w:tab w:val="left" w:pos="18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الفقرات المهمة التي تتكون منها هذه الرسالة ما هي و كم هي؟</w:t>
      </w:r>
    </w:p>
    <w:p w:rsidR="00064F2D" w:rsidRPr="00913FC3" w:rsidRDefault="00064F2D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64F2D" w:rsidRPr="00913FC3" w:rsidRDefault="00064F2D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الثاني:</w:t>
      </w:r>
    </w:p>
    <w:p w:rsidR="00064F2D" w:rsidRPr="00913FC3" w:rsidRDefault="001B7D93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ما هي أسباب تأليف الرسائل العلمية عموما (مع الأمثلة) و ما هو سبب تأليف هذه الرسالة</w:t>
      </w:r>
      <w:r w:rsidR="00BE1A98">
        <w:rPr>
          <w:rFonts w:ascii="Traditional Arabic" w:hAnsi="Traditional Arabic" w:cs="Traditional Arabic" w:hint="cs"/>
          <w:sz w:val="28"/>
          <w:szCs w:val="28"/>
          <w:rtl/>
        </w:rPr>
        <w:t xml:space="preserve"> خصوصا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1B7D93" w:rsidRPr="00913FC3" w:rsidRDefault="001B7D93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ذكر شيخ الإسلام في مقدمة الرسالة أن الرسالة هذه تتضمن قواعد كلية تعين على كثير من الأمور – ما هي هذه الأمور؟</w:t>
      </w:r>
    </w:p>
    <w:p w:rsidR="001B7D93" w:rsidRPr="00913FC3" w:rsidRDefault="001B7D93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قد ذكرنا بعض التفاسير التي يقال عنها أنها "مشحونة بالباطل الواضح" – ما هي هذه التفاسير؟</w:t>
      </w:r>
    </w:p>
    <w:p w:rsidR="001B7D93" w:rsidRPr="00913FC3" w:rsidRDefault="00421AA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أن العلم قسمان – ما هما؟</w:t>
      </w:r>
    </w:p>
    <w:p w:rsidR="00421AA6" w:rsidRPr="00913FC3" w:rsidRDefault="00421AA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فائدة تقييد الدليل بالمعلوم في قول شيخ الإسلام: "و إما قول عليه دليل معلوم"؟</w:t>
      </w:r>
    </w:p>
    <w:p w:rsidR="00421AA6" w:rsidRPr="00913FC3" w:rsidRDefault="00421AA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>ذكر شيخ الإسلام أن هناك في التفاسير أشياء متوقف فيها – مثِّل على هذا و بيّن الموقف الصحيح من هذه الأشياء.</w:t>
      </w:r>
    </w:p>
    <w:p w:rsidR="00421AA6" w:rsidRPr="00913FC3" w:rsidRDefault="00421AA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بعض أوصاف القرآن في مقدمة رسالته – فقلنا أنه أخذها من الحديث المرفوع. من هو صحابي الحديث و هل يصح مرفوعا و معنى؟</w:t>
      </w:r>
    </w:p>
    <w:p w:rsidR="00421AA6" w:rsidRPr="00913FC3" w:rsidRDefault="00421AA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قد ذكرنا أن هناك هداية الدلالة و هداية التوفيق – فما </w:t>
      </w:r>
      <w:r w:rsidR="00675590" w:rsidRPr="00913FC3">
        <w:rPr>
          <w:rFonts w:ascii="Traditional Arabic" w:hAnsi="Traditional Arabic" w:cs="Traditional Arabic"/>
          <w:sz w:val="28"/>
          <w:szCs w:val="28"/>
          <w:rtl/>
        </w:rPr>
        <w:t>هي علامة التمييز بين الهد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ايتين</w:t>
      </w:r>
      <w:r w:rsidR="00675590" w:rsidRPr="00913FC3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675590" w:rsidRPr="00913FC3" w:rsidRDefault="00675590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فائدة التقييد بالإذن من الرب في قول الله تعالى: "لتخرج الناس من الظلمات إلى النور بإذن ربهم"؟</w:t>
      </w:r>
    </w:p>
    <w:p w:rsidR="00675590" w:rsidRPr="00913FC3" w:rsidRDefault="00675590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75590" w:rsidRPr="00913FC3" w:rsidRDefault="00675590" w:rsidP="00913FC3">
      <w:pPr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الثالث:</w:t>
      </w:r>
    </w:p>
    <w:p w:rsidR="00675590" w:rsidRPr="00913FC3" w:rsidRDefault="00675590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F1FF3" w:rsidRPr="00913FC3">
        <w:rPr>
          <w:rFonts w:ascii="Traditional Arabic" w:hAnsi="Traditional Arabic" w:cs="Traditional Arabic"/>
          <w:sz w:val="28"/>
          <w:szCs w:val="28"/>
          <w:rtl/>
        </w:rPr>
        <w:t>هل بي</w:t>
      </w:r>
      <w:r w:rsidR="00267ACF">
        <w:rPr>
          <w:rFonts w:ascii="Traditional Arabic" w:hAnsi="Traditional Arabic" w:cs="Traditional Arabic" w:hint="cs"/>
          <w:sz w:val="28"/>
          <w:szCs w:val="28"/>
          <w:rtl/>
        </w:rPr>
        <w:t>َّ</w:t>
      </w:r>
      <w:r w:rsidR="006F1FF3" w:rsidRPr="00913FC3">
        <w:rPr>
          <w:rFonts w:ascii="Traditional Arabic" w:hAnsi="Traditional Arabic" w:cs="Traditional Arabic"/>
          <w:sz w:val="28"/>
          <w:szCs w:val="28"/>
          <w:rtl/>
        </w:rPr>
        <w:t>ن رسول الله (صلى الله عليه و سلم) جميع القرآن؟</w:t>
      </w:r>
    </w:p>
    <w:p w:rsidR="006F1FF3" w:rsidRPr="00913FC3" w:rsidRDefault="006F1FF3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اذكر أوجه بيان السنة للقرآن.</w:t>
      </w:r>
    </w:p>
    <w:p w:rsidR="006F1FF3" w:rsidRPr="00913FC3" w:rsidRDefault="007C402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هل بين رسول الله (صلى الله عليه و سلم) ألفاظ القرآن فقط أم بين كذلك معانيه؟</w:t>
      </w:r>
    </w:p>
    <w:p w:rsidR="007C402E" w:rsidRPr="00913FC3" w:rsidRDefault="007C402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القرائن و الأدلة على أن الرسول (صلى الله عليه و سلم) بين معاني القرآن كما بين ألفاظه؟</w:t>
      </w:r>
    </w:p>
    <w:p w:rsidR="007C402E" w:rsidRPr="00913FC3" w:rsidRDefault="007C402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لماذا الاختلاف في التفسير في عهد التابعين كان أكثر مما في عهد الصحابة؟</w:t>
      </w:r>
    </w:p>
    <w:p w:rsidR="007C402E" w:rsidRPr="00913FC3" w:rsidRDefault="007C402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هل من التابعين مَن تلقى جميع التفسير عن الصحابة؟</w:t>
      </w:r>
    </w:p>
    <w:p w:rsidR="00ED5F6E" w:rsidRPr="00913FC3" w:rsidRDefault="00ED5F6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هو الإسناد المروي عن ابن عباس في مسائل التفسير الذي يعتمد عليه كثير من العلماء كالبخاري و الإمام أحمد و ابن جرير الطبري و غيرهم؟</w:t>
      </w:r>
    </w:p>
    <w:p w:rsidR="00ED5F6E" w:rsidRPr="00913FC3" w:rsidRDefault="00ED5F6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بعض العلماء تفسيرا للإمام أحمد – فهل هو موجود أم مفقود؟</w:t>
      </w:r>
    </w:p>
    <w:p w:rsidR="00ED5F6E" w:rsidRPr="00913FC3" w:rsidRDefault="00ED5F6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قد ذكرنا أن الاستنباط و الاستدلال في التفسير لا يجوز إلا بشروط – ما هي؟</w:t>
      </w:r>
    </w:p>
    <w:p w:rsidR="00ED5F6E" w:rsidRPr="00913FC3" w:rsidRDefault="00ED5F6E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ED5F6E" w:rsidRPr="00913FC3" w:rsidRDefault="00ED5F6E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الدرس الرابع:</w:t>
      </w:r>
    </w:p>
    <w:p w:rsidR="00ED5F6E" w:rsidRPr="00913FC3" w:rsidRDefault="00F22AB7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726BD" w:rsidRPr="00913FC3">
        <w:rPr>
          <w:rFonts w:ascii="Traditional Arabic" w:hAnsi="Traditional Arabic" w:cs="Traditional Arabic"/>
          <w:sz w:val="28"/>
          <w:szCs w:val="28"/>
          <w:rtl/>
          <w:lang w:bidi="ar-YE"/>
        </w:rPr>
        <w:t>ما معنى "اختلاف التنوع" و "اختلاف التضاد"؟</w:t>
      </w:r>
    </w:p>
    <w:p w:rsidR="00C726BD" w:rsidRPr="00913FC3" w:rsidRDefault="00C726BD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هل الخلاف بين السلف في التفسير كثير أم قليل, و هل هو من اختلاف التنوع أم من اختلاف التضاد؟</w:t>
      </w:r>
    </w:p>
    <w:p w:rsidR="00E606DA" w:rsidRDefault="00C726BD" w:rsidP="00E606DA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بين شيخ الإسلام أن اختلاف التنوع في تفسير السلف على نوعين ثم أتى ببيان أول منهما – ما هو؟ مثّل عليه بأمثلة من لغة العرب</w:t>
      </w:r>
      <w:r w:rsidR="00E606DA">
        <w:rPr>
          <w:rFonts w:ascii="Traditional Arabic" w:hAnsi="Traditional Arabic" w:cs="Traditional Arabic" w:hint="cs"/>
          <w:sz w:val="28"/>
          <w:szCs w:val="28"/>
          <w:rtl/>
          <w:lang w:bidi="ar-YE"/>
        </w:rPr>
        <w:t>.</w:t>
      </w:r>
      <w:r w:rsidRPr="00913FC3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</w:p>
    <w:p w:rsidR="00C726BD" w:rsidRPr="00913FC3" w:rsidRDefault="00C726BD" w:rsidP="00E606DA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مثل شيخ الإسلام على أول نوعي اختلاف التنوع في تفسير السلف بقوله تعالى: </w:t>
      </w:r>
      <w:r w:rsidRPr="00BE1A98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>"و من أعرض عن ذكري"</w:t>
      </w:r>
      <w:r w:rsidRPr="00913FC3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– بين وجه الاختلاف في هذه الآية.</w:t>
      </w:r>
    </w:p>
    <w:p w:rsidR="00C726BD" w:rsidRPr="00913FC3" w:rsidRDefault="00C726BD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</w:pPr>
    </w:p>
    <w:p w:rsidR="00C726BD" w:rsidRPr="00913FC3" w:rsidRDefault="00C726BD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الدرس الخامس: </w:t>
      </w:r>
    </w:p>
    <w:p w:rsidR="00C726BD" w:rsidRPr="00913FC3" w:rsidRDefault="00C726BD" w:rsidP="00C85B0A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30BC1" w:rsidRPr="00913FC3">
        <w:rPr>
          <w:rFonts w:ascii="Traditional Arabic" w:hAnsi="Traditional Arabic" w:cs="Traditional Arabic"/>
          <w:sz w:val="28"/>
          <w:szCs w:val="28"/>
          <w:rtl/>
        </w:rPr>
        <w:t>مثَل شيخ الإسلام أيضا بتفسير السلف للصراط المستقيم – بين وجه كون هذه التفاسير من أول نوعي اختلاف الت</w:t>
      </w:r>
      <w:r w:rsidR="00C85B0A">
        <w:rPr>
          <w:rFonts w:ascii="Traditional Arabic" w:hAnsi="Traditional Arabic" w:cs="Traditional Arabic" w:hint="cs"/>
          <w:sz w:val="28"/>
          <w:szCs w:val="28"/>
          <w:rtl/>
        </w:rPr>
        <w:t>نوع.</w:t>
      </w:r>
    </w:p>
    <w:p w:rsidR="00230BC1" w:rsidRPr="00913FC3" w:rsidRDefault="00230BC1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A0E99" w:rsidRPr="00913FC3">
        <w:rPr>
          <w:rFonts w:ascii="Traditional Arabic" w:hAnsi="Traditional Arabic" w:cs="Traditional Arabic"/>
          <w:sz w:val="28"/>
          <w:szCs w:val="28"/>
          <w:rtl/>
        </w:rPr>
        <w:t>ذكر شيخ الإسلام نوعا ثانيا من أنواع اختلاف التنوع فقال: "أن يذكر كل منهم من الاسم العام بعض أنواعه على سبيل التمثيل لا على سبيل الحد المطابق للمحدود في عمومه و خصوصه" – ما معنى هذا الكلام؟ مثِّل بمثال من اللغة العربية.</w:t>
      </w:r>
    </w:p>
    <w:p w:rsidR="009A0E99" w:rsidRPr="00913FC3" w:rsidRDefault="009A0E99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مثَّل شيخ الإسلام على النوع الثاني من أنواع اختلاف التنوع في التفسير بقوله تعالى: "ثم أورثنا الكتاب الذين اصطفينا من عبادنا فمنهم ظالم لنفسه و منهم مقتصد و منهم سابق بالخيرات". بين وجه كون اختلاف السلف في هذه الآية من اختلاف التنوع.</w:t>
      </w:r>
    </w:p>
    <w:p w:rsidR="009A0E99" w:rsidRPr="00913FC3" w:rsidRDefault="009A0E99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الفائدة و الحكمة من وجود هذا النوع من أنواع اختلاف التنوع في تفاسير السلف؟</w:t>
      </w:r>
    </w:p>
    <w:p w:rsidR="00D940DC" w:rsidRPr="00913FC3" w:rsidRDefault="00D940DC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A0E99" w:rsidRPr="00913FC3" w:rsidRDefault="009A0E99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الدرس السادس: </w:t>
      </w:r>
    </w:p>
    <w:p w:rsidR="009A0E99" w:rsidRPr="00913FC3" w:rsidRDefault="009A0E99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أن من أمثلة النوع الثاني من أنواع اختلاف التنوع في تفاسير السلف – قولهم: "هذه الآية نزلت في كذا". بي</w:t>
      </w:r>
      <w:r w:rsidR="00BE1A98">
        <w:rPr>
          <w:rFonts w:ascii="Traditional Arabic" w:hAnsi="Traditional Arabic" w:cs="Traditional Arabic" w:hint="cs"/>
          <w:sz w:val="28"/>
          <w:szCs w:val="28"/>
          <w:rtl/>
        </w:rPr>
        <w:t>ِّ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ن معنى كلام شيخ الإسلام هذا.</w:t>
      </w:r>
    </w:p>
    <w:p w:rsidR="009A0E99" w:rsidRPr="00913FC3" w:rsidRDefault="009A0E99" w:rsidP="00C85B0A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B331F" w:rsidRPr="00913FC3">
        <w:rPr>
          <w:rFonts w:ascii="Traditional Arabic" w:hAnsi="Traditional Arabic" w:cs="Traditional Arabic"/>
          <w:sz w:val="28"/>
          <w:szCs w:val="28"/>
          <w:rtl/>
        </w:rPr>
        <w:t xml:space="preserve">قال شيخ الإسلام: "و الناس و إن تنازعوا في اللفظ العام الوارد على سبب هل يختص بسببه </w:t>
      </w:r>
      <w:r w:rsidR="00C85B0A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7B331F" w:rsidRPr="00913FC3">
        <w:rPr>
          <w:rFonts w:ascii="Traditional Arabic" w:hAnsi="Traditional Arabic" w:cs="Traditional Arabic"/>
          <w:sz w:val="28"/>
          <w:szCs w:val="28"/>
          <w:rtl/>
        </w:rPr>
        <w:t>م لا؟ فلم يقل أحد من علماء المسلمين إن عمومات الكتاب و السنة تختص بالشخص المعين, و إنما غاية ما يقال إنها تختص بنوع ذلك الشخص" – ما معنى هذا الكلام, مع الأمثلة.</w:t>
      </w:r>
    </w:p>
    <w:p w:rsidR="007B331F" w:rsidRPr="00913FC3" w:rsidRDefault="007B331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هناك قاعدة معروفة في أبواب الطلاق و الأيمان: "السبب كالمشروط". ما معنى هذه القاعدة – مع الأمثلة.</w:t>
      </w:r>
    </w:p>
    <w:p w:rsidR="007B331F" w:rsidRPr="00913FC3" w:rsidRDefault="007B331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هناك صيغ مختلفة لبيان سبب نزول الآية – منها صيغة صريحة, و منها ظاهرة, و منها محتملة. بين معنى هذا الكلام</w:t>
      </w:r>
      <w:r w:rsidR="008A0E4D">
        <w:rPr>
          <w:rFonts w:ascii="Traditional Arabic" w:hAnsi="Traditional Arabic" w:cs="Traditional Arabic" w:hint="cs"/>
          <w:sz w:val="28"/>
          <w:szCs w:val="28"/>
          <w:rtl/>
        </w:rPr>
        <w:t xml:space="preserve"> مع إيراد الأمثلة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B331F" w:rsidRPr="00913FC3" w:rsidRDefault="007B331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ماذا نفعل إذا رأينا أحد الصحابة يقول: </w:t>
      </w:r>
      <w:r w:rsidR="00D940DC" w:rsidRPr="00913FC3">
        <w:rPr>
          <w:rFonts w:ascii="Traditional Arabic" w:hAnsi="Traditional Arabic" w:cs="Traditional Arabic"/>
          <w:sz w:val="28"/>
          <w:szCs w:val="28"/>
          <w:rtl/>
        </w:rPr>
        <w:t>"هذه الآية نزلت في كذا" مع أن الآخ</w:t>
      </w:r>
      <w:r w:rsidR="00BE1A98">
        <w:rPr>
          <w:rFonts w:ascii="Traditional Arabic" w:hAnsi="Traditional Arabic" w:cs="Traditional Arabic" w:hint="cs"/>
          <w:sz w:val="28"/>
          <w:szCs w:val="28"/>
          <w:rtl/>
        </w:rPr>
        <w:t>َ</w:t>
      </w:r>
      <w:r w:rsidR="00D940DC" w:rsidRPr="00913FC3">
        <w:rPr>
          <w:rFonts w:ascii="Traditional Arabic" w:hAnsi="Traditional Arabic" w:cs="Traditional Arabic"/>
          <w:sz w:val="28"/>
          <w:szCs w:val="28"/>
          <w:rtl/>
        </w:rPr>
        <w:t>ر يذكر لنزولها سببا آخر؟</w:t>
      </w:r>
    </w:p>
    <w:p w:rsidR="00D940DC" w:rsidRPr="00913FC3" w:rsidRDefault="00D940DC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D940DC" w:rsidRPr="00913FC3" w:rsidRDefault="00D940DC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السابع:</w:t>
      </w:r>
    </w:p>
    <w:p w:rsidR="00D940DC" w:rsidRPr="00913FC3" w:rsidRDefault="00D940DC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F6A7F" w:rsidRPr="00913FC3">
        <w:rPr>
          <w:rFonts w:ascii="Traditional Arabic" w:hAnsi="Traditional Arabic" w:cs="Traditional Arabic"/>
          <w:sz w:val="28"/>
          <w:szCs w:val="28"/>
          <w:rtl/>
        </w:rPr>
        <w:t>ذكر شيخ الإسلام سببا آخر لاختلاف التنوع في تفاسير السلف فقال: "ما يكون اللفظ فيه محتملا للأمرين: إما لكونه مشتركا في اللغة..." – ما معنى هذا الكلام؟ - مع الأمثلة.</w:t>
      </w:r>
    </w:p>
    <w:p w:rsidR="003F6A7F" w:rsidRPr="00913FC3" w:rsidRDefault="003F6A7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ثم قال: "و إما لكونه متواطئا في الأصل لكن المراد به أحد النوعين أو أحد الشيئين" – ما معنى هذا الكلام؟ - مع الأمثلة.</w:t>
      </w:r>
    </w:p>
    <w:p w:rsidR="003F6A7F" w:rsidRPr="00913FC3" w:rsidRDefault="003F6A7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متى يكون ما ذكره شيخ الإسلام من اختلاف التنوع و متى يكون من اختلاف التضاد؟</w:t>
      </w:r>
    </w:p>
    <w:p w:rsidR="003F6A7F" w:rsidRPr="00913FC3" w:rsidRDefault="003F6A7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3034E" w:rsidRPr="00913FC3">
        <w:rPr>
          <w:rFonts w:ascii="Traditional Arabic" w:hAnsi="Traditional Arabic" w:cs="Traditional Arabic"/>
          <w:sz w:val="28"/>
          <w:szCs w:val="28"/>
          <w:rtl/>
        </w:rPr>
        <w:t>و مما ذكر شيخ الإسلام تمثيلا لأسباب اختلاف ال</w:t>
      </w:r>
      <w:r w:rsidR="00BE1A98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63034E" w:rsidRPr="00913FC3">
        <w:rPr>
          <w:rFonts w:ascii="Traditional Arabic" w:hAnsi="Traditional Arabic" w:cs="Traditional Arabic"/>
          <w:sz w:val="28"/>
          <w:szCs w:val="28"/>
          <w:rtl/>
        </w:rPr>
        <w:t>نوع في تفاسير السلف قوله: "أن يعبروا عن المعاني بألفاظ متقاربة لا مترادفة" – ما معنى هذا الكلام؟ - مع الأمثلة.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034E" w:rsidRPr="00913FC3" w:rsidRDefault="0063034E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الثامن:</w:t>
      </w:r>
    </w:p>
    <w:p w:rsidR="0063034E" w:rsidRPr="00913FC3" w:rsidRDefault="0063034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C752B8" w:rsidRPr="00913FC3">
        <w:rPr>
          <w:rFonts w:ascii="Traditional Arabic" w:hAnsi="Traditional Arabic" w:cs="Traditional Arabic"/>
          <w:sz w:val="28"/>
          <w:szCs w:val="28"/>
          <w:rtl/>
        </w:rPr>
        <w:t>اختلف علماء اللغة فيما إذا جاء الفعل مع حرف جر غير المعتاد – هل يقال بأن بعض الحروف يقوم مقام بعض, أو بأن الفعل يصير محتويا لمعنى الفعل الآخ</w:t>
      </w:r>
      <w:r w:rsidR="00BE1A98">
        <w:rPr>
          <w:rFonts w:ascii="Traditional Arabic" w:hAnsi="Traditional Arabic" w:cs="Traditional Arabic" w:hint="cs"/>
          <w:sz w:val="28"/>
          <w:szCs w:val="28"/>
          <w:rtl/>
        </w:rPr>
        <w:t>َ</w:t>
      </w:r>
      <w:r w:rsidR="00C752B8" w:rsidRPr="00913FC3">
        <w:rPr>
          <w:rFonts w:ascii="Traditional Arabic" w:hAnsi="Traditional Arabic" w:cs="Traditional Arabic"/>
          <w:sz w:val="28"/>
          <w:szCs w:val="28"/>
          <w:rtl/>
        </w:rPr>
        <w:t>ر؟ ما هو مذهب الكوفيين و البصريين في هذه المسألة؟ و ما هو القول الصحيح فيها؟</w:t>
      </w:r>
    </w:p>
    <w:p w:rsidR="00C752B8" w:rsidRPr="00913FC3" w:rsidRDefault="00C752B8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مثِّل بالأمثلة من القرآن على المسألة السابقة.</w:t>
      </w:r>
    </w:p>
    <w:p w:rsidR="00C752B8" w:rsidRPr="00913FC3" w:rsidRDefault="00C752B8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 ما هي الأمثلة التي جاء بها شيخ الإسلام لقوله: "أن يعبروا عن المعاني بألفاظ متقاربة لا مترادفة"؟</w:t>
      </w:r>
    </w:p>
    <w:p w:rsidR="00C752B8" w:rsidRPr="00913FC3" w:rsidRDefault="00C752B8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663C7" w:rsidRPr="00913FC3">
        <w:rPr>
          <w:rFonts w:ascii="Traditional Arabic" w:hAnsi="Traditional Arabic" w:cs="Traditional Arabic"/>
          <w:sz w:val="28"/>
          <w:szCs w:val="28"/>
          <w:rtl/>
        </w:rPr>
        <w:t>ما الفائدة من جمع عبارات السلف في ذلك؟ و أين مظان وجود جمع هذه العبارات؟</w:t>
      </w:r>
    </w:p>
    <w:p w:rsidR="006663C7" w:rsidRPr="00913FC3" w:rsidRDefault="006663C7" w:rsidP="00752FAB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أسباب اختلاف التضاد </w:t>
      </w:r>
      <w:r w:rsidR="00752FAB">
        <w:rPr>
          <w:rFonts w:ascii="Traditional Arabic" w:hAnsi="Traditional Arabic" w:cs="Traditional Arabic" w:hint="cs"/>
          <w:sz w:val="28"/>
          <w:szCs w:val="28"/>
          <w:rtl/>
        </w:rPr>
        <w:t>بين العلماء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663C7" w:rsidRPr="00913FC3" w:rsidRDefault="006663C7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التاسع:</w:t>
      </w:r>
    </w:p>
    <w:p w:rsidR="006663C7" w:rsidRPr="00913FC3" w:rsidRDefault="006663C7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أن هناك اختلاف الذي يعتمد على المنقول و أن المنقول منه ما يمكن معرفة الصحيح منه و الضعيف و منه ما لا يمكن معرفة ذلك فيه.</w:t>
      </w:r>
      <w:r w:rsidR="00356A62" w:rsidRPr="00913FC3">
        <w:rPr>
          <w:rFonts w:ascii="Traditional Arabic" w:hAnsi="Traditional Arabic" w:cs="Traditional Arabic"/>
          <w:sz w:val="28"/>
          <w:szCs w:val="28"/>
          <w:rtl/>
        </w:rPr>
        <w:t xml:space="preserve"> فهل هناك ضرر للناس فيما لا يُعرف صحيحه من ضعيفه؟ مثِّل لهذا النوع من المنقول.</w:t>
      </w:r>
    </w:p>
    <w:p w:rsidR="00356A62" w:rsidRPr="00913FC3" w:rsidRDefault="00356A62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معنى قول شيخ الإسلام: "فالمقصود: أن المنقولات التي يُحتاج إليها في الدين قد نصب الله الأدلة على بيان ما فيها من صحيح و غيره"؟</w:t>
      </w:r>
    </w:p>
    <w:p w:rsidR="00356A62" w:rsidRPr="00913FC3" w:rsidRDefault="00356A62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نقل شيخ الإسلام قولا للإمام أحمد: "ثلاثة أمور ليس لها إسناد..." – ما هي هذه الأمور؟ و قد أضاف الحافظ ابن حجر أمرا رابعا من هذا القبيل – ما هو؟</w:t>
      </w:r>
    </w:p>
    <w:p w:rsidR="00476761" w:rsidRPr="00913FC3" w:rsidRDefault="00476761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من هم أعلم الناس في المغازي؟</w:t>
      </w:r>
    </w:p>
    <w:p w:rsidR="00476761" w:rsidRPr="00913FC3" w:rsidRDefault="00476761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من هم أعلم الناس في التفسير؟ (ذكر شيخ الإسلام عدة مدارس في هذا).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76761" w:rsidRPr="00913FC3" w:rsidRDefault="00476761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العاشر:</w:t>
      </w:r>
    </w:p>
    <w:p w:rsidR="00476761" w:rsidRPr="00913FC3" w:rsidRDefault="00476761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بعض الشروط لتصحيح المراسيل – ما هي هذه الشروط؟</w:t>
      </w:r>
    </w:p>
    <w:p w:rsidR="00476761" w:rsidRPr="00913FC3" w:rsidRDefault="00476761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هل تعدد طرق المرسل يضمن لنا صحة القصة عموما و صحة جميع ألفاظها و دقائقها</w:t>
      </w:r>
      <w:r w:rsidR="00BE1A98">
        <w:rPr>
          <w:rFonts w:ascii="Traditional Arabic" w:hAnsi="Traditional Arabic" w:cs="Traditional Arabic" w:hint="cs"/>
          <w:sz w:val="28"/>
          <w:szCs w:val="28"/>
          <w:rtl/>
        </w:rPr>
        <w:t xml:space="preserve"> خصوصا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476761" w:rsidRPr="00913FC3" w:rsidRDefault="00476761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هو المذهب الصحيح في مسألة قبول الخبر الواحد؟</w:t>
      </w:r>
    </w:p>
    <w:p w:rsidR="00476761" w:rsidRPr="00913FC3" w:rsidRDefault="00476761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14D56" w:rsidRPr="00913FC3">
        <w:rPr>
          <w:rFonts w:ascii="Traditional Arabic" w:hAnsi="Traditional Arabic" w:cs="Traditional Arabic"/>
          <w:sz w:val="28"/>
          <w:szCs w:val="28"/>
          <w:rtl/>
        </w:rPr>
        <w:t>لماذا نعتمد على قول المحدثين في مسألة تصحيح الحديث و تضعيفه مع عدم الاعتماد على قول الفقهاء أو المتكلمين؟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314D56" w:rsidRPr="00913FC3" w:rsidRDefault="00314D56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الحادي عشر:</w:t>
      </w:r>
    </w:p>
    <w:p w:rsidR="00314D56" w:rsidRPr="00913FC3" w:rsidRDefault="00314D5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هل تعدد طرق الحديث يكون نافعا في جميع الأحوال؟</w:t>
      </w:r>
    </w:p>
    <w:p w:rsidR="00314D56" w:rsidRPr="00913FC3" w:rsidRDefault="00314D5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هل صحة الإسناد ظاهرا يكفي للحكم على الحديث بانه صحيح؟ </w:t>
      </w:r>
    </w:p>
    <w:p w:rsidR="00314D56" w:rsidRPr="00913FC3" w:rsidRDefault="00314D5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أن الناس في مسألة قبول الحديث و رده طرفان – ما هما؟</w:t>
      </w:r>
    </w:p>
    <w:p w:rsidR="00314D56" w:rsidRPr="00913FC3" w:rsidRDefault="00314D5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قرر شيخ الإسلام أن هنالك قطعة كبيرة من الأحاديث الموضوعة في كتب التفاسير – اذكر بعض هذه الأحاديث.</w:t>
      </w:r>
    </w:p>
    <w:p w:rsidR="00314D56" w:rsidRPr="00913FC3" w:rsidRDefault="00314D5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571B3" w:rsidRPr="00913FC3">
        <w:rPr>
          <w:rFonts w:ascii="Traditional Arabic" w:hAnsi="Traditional Arabic" w:cs="Traditional Arabic"/>
          <w:sz w:val="28"/>
          <w:szCs w:val="28"/>
          <w:rtl/>
        </w:rPr>
        <w:t>ما حال تفسير الثعلبي و البغوي و الواحدي؟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571B3" w:rsidRPr="00913FC3" w:rsidRDefault="005571B3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الثاني عشر:</w:t>
      </w:r>
    </w:p>
    <w:p w:rsidR="005571B3" w:rsidRPr="00913FC3" w:rsidRDefault="005571B3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قطعة كبيرة من التفاسير التي لا تَذكر في ضمنها شيئا غير الآثار عن السلف – اذكر بعض هذه التفاسير.</w:t>
      </w:r>
    </w:p>
    <w:p w:rsidR="005571B3" w:rsidRPr="00913FC3" w:rsidRDefault="005571B3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625E3" w:rsidRPr="00913FC3">
        <w:rPr>
          <w:rFonts w:ascii="Traditional Arabic" w:hAnsi="Traditional Arabic" w:cs="Traditional Arabic"/>
          <w:sz w:val="28"/>
          <w:szCs w:val="28"/>
          <w:rtl/>
        </w:rPr>
        <w:t>ذكر شيخ الإسلام أن الخطاء في التفسير الذي لا يعتمد على المنقول يكون من جهتين – ما هما؟</w:t>
      </w:r>
    </w:p>
    <w:p w:rsidR="006625E3" w:rsidRPr="00913FC3" w:rsidRDefault="006625E3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هو السبب في كون كل قوم من المبتدعة لهم تفسيرهم – المعتزلة لهم التفسير و </w:t>
      </w:r>
      <w:r w:rsidR="00331837" w:rsidRPr="00913FC3">
        <w:rPr>
          <w:rFonts w:ascii="Traditional Arabic" w:hAnsi="Traditional Arabic" w:cs="Traditional Arabic"/>
          <w:sz w:val="28"/>
          <w:szCs w:val="28"/>
          <w:rtl/>
        </w:rPr>
        <w:t>الرافضة لهم التفسير و الأشاعرة لهم تفسيرهم؟ و كذلك لكل مذهب من مذاهب الفقهية و الأصولية؟ مثِّل ببعض الأمثلة على هذا.</w:t>
      </w:r>
    </w:p>
    <w:p w:rsidR="00331837" w:rsidRPr="00913FC3" w:rsidRDefault="00331837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قد ذكرنا مثالا على خطاء من يفسر لفظ الآية بمجرد ما يسوغ له من المعاني في لغة العرب دون أن يراعي ما يسمى "بلغة القرآن" – ما هو هذا المثال؟</w:t>
      </w:r>
    </w:p>
    <w:p w:rsidR="00331837" w:rsidRDefault="00331837" w:rsidP="00BE1A98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 w:hint="cs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أن الذين يفسرون القرآن على مقتضى اعتقاداتهم – صنفان. م</w:t>
      </w:r>
      <w:r w:rsidR="00BE1A98"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هما؟</w:t>
      </w:r>
    </w:p>
    <w:p w:rsidR="00BE1A98" w:rsidRPr="00913FC3" w:rsidRDefault="00BE1A98" w:rsidP="00BE1A98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bookmarkStart w:id="0" w:name="_GoBack"/>
      <w:bookmarkEnd w:id="0"/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1972E5" w:rsidRPr="00913FC3" w:rsidRDefault="001972E5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lastRenderedPageBreak/>
        <w:t>الدرس الثالث عشر:</w:t>
      </w:r>
    </w:p>
    <w:p w:rsidR="001972E5" w:rsidRPr="00913FC3" w:rsidRDefault="001972E5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  <w:lang w:bidi="ar-YE"/>
        </w:rPr>
        <w:t xml:space="preserve"> </w:t>
      </w:r>
      <w:r w:rsidR="00C467D2" w:rsidRPr="00913FC3">
        <w:rPr>
          <w:rFonts w:ascii="Traditional Arabic" w:hAnsi="Traditional Arabic" w:cs="Traditional Arabic"/>
          <w:sz w:val="28"/>
          <w:szCs w:val="28"/>
          <w:rtl/>
        </w:rPr>
        <w:t>ذكر شيخ الإسلام عدة التفاسير للمعتزلة – ما هي؟</w:t>
      </w:r>
    </w:p>
    <w:p w:rsidR="00C467D2" w:rsidRPr="00913FC3" w:rsidRDefault="00C467D2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أصول المعتزلة الخمسة؟</w:t>
      </w:r>
    </w:p>
    <w:p w:rsidR="00C467D2" w:rsidRPr="00913FC3" w:rsidRDefault="00C467D2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</w:t>
      </w:r>
      <w:r w:rsidR="007E7809">
        <w:rPr>
          <w:rFonts w:ascii="Traditional Arabic" w:hAnsi="Traditional Arabic" w:cs="Traditional Arabic" w:hint="cs"/>
          <w:sz w:val="28"/>
          <w:szCs w:val="28"/>
          <w:rtl/>
        </w:rPr>
        <w:t>َ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ن م</w:t>
      </w:r>
      <w:r w:rsidR="007E7809">
        <w:rPr>
          <w:rFonts w:ascii="Traditional Arabic" w:hAnsi="Traditional Arabic" w:cs="Traditional Arabic" w:hint="cs"/>
          <w:sz w:val="28"/>
          <w:szCs w:val="28"/>
          <w:rtl/>
        </w:rPr>
        <w:t>ِ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ن الفرق الضالة يوافق المعتزلة في بعض أصولهم؟</w:t>
      </w:r>
    </w:p>
    <w:p w:rsidR="00C467D2" w:rsidRPr="00913FC3" w:rsidRDefault="002675F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قال شيخ الإسلام: "و ما من تفسير من تفاسيرهم الباطلة إلا و بطلانه يظهر من وجوه كثيرة", ثم ذكر وجهين – ما هما؟</w:t>
      </w:r>
    </w:p>
    <w:p w:rsidR="002675FF" w:rsidRPr="00913FC3" w:rsidRDefault="002675F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بعض تأويلات الباطلة للرافضة – اذكرها.</w:t>
      </w:r>
    </w:p>
    <w:p w:rsidR="002675FF" w:rsidRPr="00913FC3" w:rsidRDefault="002675F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B216E" w:rsidRPr="00913FC3">
        <w:rPr>
          <w:rFonts w:ascii="Traditional Arabic" w:hAnsi="Traditional Arabic" w:cs="Traditional Arabic"/>
          <w:sz w:val="28"/>
          <w:szCs w:val="28"/>
          <w:rtl/>
        </w:rPr>
        <w:t>ذكر شيخ الإسلام بعض الأمثلة للتأويلات التي يقارب تأويلات الرافضة من بعض الوجوه – اذكرها.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B216E" w:rsidRPr="00913FC3" w:rsidRDefault="009B216E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الرابع عشر:</w:t>
      </w:r>
    </w:p>
    <w:p w:rsidR="009B216E" w:rsidRPr="00913FC3" w:rsidRDefault="009B216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13FC3">
        <w:rPr>
          <w:rFonts w:ascii="Traditional Arabic" w:hAnsi="Traditional Arabic" w:cs="Traditional Arabic"/>
          <w:sz w:val="28"/>
          <w:szCs w:val="28"/>
          <w:rtl/>
        </w:rPr>
        <w:t>قارن شيخ الإسلام بين تفسير ابن عطية و تفسير الزمخشري – ما هي نتيجة المقارنة و ما حال تفسير ابن عطية؟</w:t>
      </w:r>
    </w:p>
    <w:p w:rsidR="009B216E" w:rsidRPr="00913FC3" w:rsidRDefault="009B216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هل يجوز العدول عن مذاهب الصحابة و التابعين في تفسير آيات الكتاب و لماذا؟</w:t>
      </w:r>
    </w:p>
    <w:p w:rsidR="009B216E" w:rsidRPr="00913FC3" w:rsidRDefault="009B216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طرق معرفة بطلان تفاسير المبتدعة؟</w:t>
      </w:r>
    </w:p>
    <w:p w:rsidR="009B216E" w:rsidRPr="00913FC3" w:rsidRDefault="009B216E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E4C06" w:rsidRPr="00913FC3">
        <w:rPr>
          <w:rFonts w:ascii="Traditional Arabic" w:hAnsi="Traditional Arabic" w:cs="Traditional Arabic"/>
          <w:sz w:val="28"/>
          <w:szCs w:val="28"/>
          <w:rtl/>
        </w:rPr>
        <w:t>ما هو التفسير الإشاري؟ اذكر تفسيرا من هذا الصنف.</w:t>
      </w:r>
    </w:p>
    <w:p w:rsidR="003E4C06" w:rsidRPr="00913FC3" w:rsidRDefault="003E4C0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شروط صحة التفسير الإشاري؟</w:t>
      </w:r>
    </w:p>
    <w:p w:rsidR="003E4C06" w:rsidRPr="00913FC3" w:rsidRDefault="003E4C0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معنى هذه العبارات: "الخطاء في الدليل لا في المدلول", "الخطاء في الدليل و المدلول جميعا"؟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3E4C06" w:rsidRPr="00913FC3" w:rsidRDefault="003E4C06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الخامس عشر:</w:t>
      </w:r>
    </w:p>
    <w:p w:rsidR="003E4C06" w:rsidRPr="00913FC3" w:rsidRDefault="003E4C06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638B" w:rsidRPr="00913FC3">
        <w:rPr>
          <w:rFonts w:ascii="Traditional Arabic" w:hAnsi="Traditional Arabic" w:cs="Traditional Arabic"/>
          <w:sz w:val="28"/>
          <w:szCs w:val="28"/>
          <w:rtl/>
        </w:rPr>
        <w:t>ما أحسن طرق التفسير؟</w:t>
      </w:r>
    </w:p>
    <w:p w:rsidR="00D9638B" w:rsidRPr="00913FC3" w:rsidRDefault="00D9638B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اذكر بعض التفاسير من تفاسير القرآن بالقرآن.</w:t>
      </w:r>
    </w:p>
    <w:p w:rsidR="00D9638B" w:rsidRPr="00913FC3" w:rsidRDefault="00D9638B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من أنواع تفسير القرآن بالقرآن – ما يسمى بالتفسير بالدليل المتصل و بالدليل المنفصل – ما معنى هذا الكلام؟</w:t>
      </w:r>
    </w:p>
    <w:p w:rsidR="00D9638B" w:rsidRPr="00913FC3" w:rsidRDefault="00D9638B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أسباب قوة تفسير الصحابة؟</w:t>
      </w:r>
    </w:p>
    <w:p w:rsidR="00D9638B" w:rsidRPr="00913FC3" w:rsidRDefault="00D9638B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أسماء بعض الصحابة امتازوا عن غيرهم في علم التفسير – اذكرها.</w:t>
      </w:r>
    </w:p>
    <w:p w:rsidR="00D9638B" w:rsidRPr="00913FC3" w:rsidRDefault="00D9638B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03892" w:rsidRPr="00913FC3">
        <w:rPr>
          <w:rFonts w:ascii="Traditional Arabic" w:hAnsi="Traditional Arabic" w:cs="Traditional Arabic"/>
          <w:sz w:val="28"/>
          <w:szCs w:val="28"/>
          <w:rtl/>
        </w:rPr>
        <w:t>ما حال السدي الكبير و السدي الصغير, و ما حال تفسير السدي الكبير؟</w:t>
      </w:r>
    </w:p>
    <w:p w:rsidR="00A03892" w:rsidRPr="00913FC3" w:rsidRDefault="00A03892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أقسام الأحاديث الإسرائيلية – و ما حكم إيرادها في التفاسير؟</w:t>
      </w:r>
    </w:p>
    <w:p w:rsidR="00A03892" w:rsidRPr="00913FC3" w:rsidRDefault="00A03892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ما هي أحسن الطرق لحكاية الخلاف في تفسير القرآن و المسائل الأخرى؟</w:t>
      </w:r>
    </w:p>
    <w:p w:rsidR="00913FC3" w:rsidRPr="00913FC3" w:rsidRDefault="00913FC3" w:rsidP="00913FC3">
      <w:pPr>
        <w:pStyle w:val="a7"/>
        <w:tabs>
          <w:tab w:val="left" w:pos="0"/>
        </w:tabs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A03892" w:rsidRPr="00913FC3" w:rsidRDefault="00A03892" w:rsidP="00913FC3">
      <w:pPr>
        <w:pStyle w:val="a7"/>
        <w:tabs>
          <w:tab w:val="left" w:pos="0"/>
        </w:tabs>
        <w:ind w:left="0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b/>
          <w:bCs/>
          <w:sz w:val="28"/>
          <w:szCs w:val="28"/>
          <w:rtl/>
        </w:rPr>
        <w:t>الدرس السادس عشر:</w:t>
      </w:r>
    </w:p>
    <w:p w:rsidR="00745EEF" w:rsidRPr="00913FC3" w:rsidRDefault="00745EE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أسماء بعض التابعين امتازوا عن غيرهم في علم التفسير – اذكرها.</w:t>
      </w:r>
    </w:p>
    <w:p w:rsidR="00745EEF" w:rsidRPr="00913FC3" w:rsidRDefault="00745EE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هل أقوال التابعين حجة في التفسير؟ و هل هناك اجتماع التابعين على قول واحد في تفسير الآية في الواقع؟</w:t>
      </w:r>
    </w:p>
    <w:p w:rsidR="00745EEF" w:rsidRPr="00913FC3" w:rsidRDefault="00745EE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اذكر مزايا تفاسير التابعين.</w:t>
      </w:r>
    </w:p>
    <w:p w:rsidR="00745EEF" w:rsidRPr="00913FC3" w:rsidRDefault="00A03892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45EEF" w:rsidRPr="00913FC3">
        <w:rPr>
          <w:rFonts w:ascii="Traditional Arabic" w:hAnsi="Traditional Arabic" w:cs="Traditional Arabic"/>
          <w:sz w:val="28"/>
          <w:szCs w:val="28"/>
          <w:rtl/>
        </w:rPr>
        <w:t>هل يجوز تفسير القرآن بمجرد الرأي؟</w:t>
      </w:r>
    </w:p>
    <w:p w:rsidR="001972E5" w:rsidRPr="00913FC3" w:rsidRDefault="00745EEF" w:rsidP="00913FC3">
      <w:pPr>
        <w:pStyle w:val="a7"/>
        <w:numPr>
          <w:ilvl w:val="0"/>
          <w:numId w:val="1"/>
        </w:numPr>
        <w:tabs>
          <w:tab w:val="left" w:pos="0"/>
        </w:tabs>
        <w:jc w:val="lowKashida"/>
        <w:rPr>
          <w:rFonts w:ascii="Traditional Arabic" w:hAnsi="Traditional Arabic" w:cs="Traditional Arabic"/>
          <w:sz w:val="28"/>
          <w:szCs w:val="28"/>
        </w:rPr>
      </w:pPr>
      <w:r w:rsidRPr="00913FC3">
        <w:rPr>
          <w:rFonts w:ascii="Traditional Arabic" w:hAnsi="Traditional Arabic" w:cs="Traditional Arabic"/>
          <w:sz w:val="28"/>
          <w:szCs w:val="28"/>
          <w:rtl/>
        </w:rPr>
        <w:t xml:space="preserve"> ذكر شيخ الإسلام آثارا كثيرة عن أئمة العلم في تحرجهم عن الكلام في التفسير مع أن ه</w:t>
      </w:r>
      <w:r w:rsidR="00913FC3" w:rsidRPr="00913FC3">
        <w:rPr>
          <w:rFonts w:ascii="Traditional Arabic" w:hAnsi="Traditional Arabic" w:cs="Traditional Arabic"/>
          <w:sz w:val="28"/>
          <w:szCs w:val="28"/>
          <w:rtl/>
        </w:rPr>
        <w:t>ؤلاء الأئمة تكلموا في التفسير بكثرة – فما الجمع بين هذا و هذا؟</w:t>
      </w:r>
    </w:p>
    <w:sectPr w:rsidR="001972E5" w:rsidRPr="00913FC3" w:rsidSect="00913FC3">
      <w:footerReference w:type="default" r:id="rId8"/>
      <w:pgSz w:w="11906" w:h="16838"/>
      <w:pgMar w:top="426" w:right="707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50" w:rsidRDefault="00576650" w:rsidP="000D02DD">
      <w:r>
        <w:separator/>
      </w:r>
    </w:p>
  </w:endnote>
  <w:endnote w:type="continuationSeparator" w:id="0">
    <w:p w:rsidR="00576650" w:rsidRDefault="00576650" w:rsidP="000D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6453614"/>
      <w:docPartObj>
        <w:docPartGallery w:val="Page Numbers (Bottom of Page)"/>
        <w:docPartUnique/>
      </w:docPartObj>
    </w:sdtPr>
    <w:sdtEndPr/>
    <w:sdtContent>
      <w:p w:rsidR="00752FAB" w:rsidRDefault="00752F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98" w:rsidRPr="00BE1A98">
          <w:rPr>
            <w:noProof/>
            <w:rtl/>
            <w:lang w:val="ru-RU"/>
          </w:rPr>
          <w:t>4</w:t>
        </w:r>
        <w:r>
          <w:fldChar w:fldCharType="end"/>
        </w:r>
      </w:p>
    </w:sdtContent>
  </w:sdt>
  <w:p w:rsidR="00752FAB" w:rsidRDefault="00752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50" w:rsidRDefault="00576650" w:rsidP="000D02DD">
      <w:r>
        <w:separator/>
      </w:r>
    </w:p>
  </w:footnote>
  <w:footnote w:type="continuationSeparator" w:id="0">
    <w:p w:rsidR="00576650" w:rsidRDefault="00576650" w:rsidP="000D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F6C"/>
    <w:multiLevelType w:val="hybridMultilevel"/>
    <w:tmpl w:val="4380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E66D9"/>
    <w:multiLevelType w:val="hybridMultilevel"/>
    <w:tmpl w:val="E6F0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82A00"/>
    <w:multiLevelType w:val="hybridMultilevel"/>
    <w:tmpl w:val="4380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96"/>
    <w:rsid w:val="00035A40"/>
    <w:rsid w:val="00041892"/>
    <w:rsid w:val="00053121"/>
    <w:rsid w:val="000609D9"/>
    <w:rsid w:val="00064F2D"/>
    <w:rsid w:val="000801A2"/>
    <w:rsid w:val="000904D2"/>
    <w:rsid w:val="0009668E"/>
    <w:rsid w:val="000A265D"/>
    <w:rsid w:val="000C70B6"/>
    <w:rsid w:val="000D02DD"/>
    <w:rsid w:val="000D3805"/>
    <w:rsid w:val="000E2333"/>
    <w:rsid w:val="000E74FE"/>
    <w:rsid w:val="001027DE"/>
    <w:rsid w:val="0012294E"/>
    <w:rsid w:val="00124575"/>
    <w:rsid w:val="00165482"/>
    <w:rsid w:val="001816A9"/>
    <w:rsid w:val="001972E5"/>
    <w:rsid w:val="001B7D93"/>
    <w:rsid w:val="001C04E2"/>
    <w:rsid w:val="001E2021"/>
    <w:rsid w:val="001F0936"/>
    <w:rsid w:val="00203040"/>
    <w:rsid w:val="00227096"/>
    <w:rsid w:val="00230BC1"/>
    <w:rsid w:val="002478E0"/>
    <w:rsid w:val="002675FF"/>
    <w:rsid w:val="00267ACF"/>
    <w:rsid w:val="00281C77"/>
    <w:rsid w:val="002A2E88"/>
    <w:rsid w:val="002C3B59"/>
    <w:rsid w:val="002C6ACF"/>
    <w:rsid w:val="002D6AEC"/>
    <w:rsid w:val="002E425A"/>
    <w:rsid w:val="002E7C1B"/>
    <w:rsid w:val="002F26E4"/>
    <w:rsid w:val="002F6C7E"/>
    <w:rsid w:val="00305E0C"/>
    <w:rsid w:val="00306757"/>
    <w:rsid w:val="00314D56"/>
    <w:rsid w:val="00331837"/>
    <w:rsid w:val="003346A8"/>
    <w:rsid w:val="00356A62"/>
    <w:rsid w:val="00360836"/>
    <w:rsid w:val="00363906"/>
    <w:rsid w:val="00372539"/>
    <w:rsid w:val="003725CF"/>
    <w:rsid w:val="00373FFA"/>
    <w:rsid w:val="00374E03"/>
    <w:rsid w:val="0039626D"/>
    <w:rsid w:val="003A0D1B"/>
    <w:rsid w:val="003A5E7E"/>
    <w:rsid w:val="003B1D9B"/>
    <w:rsid w:val="003B4A43"/>
    <w:rsid w:val="003B7B7A"/>
    <w:rsid w:val="003C265F"/>
    <w:rsid w:val="003D5C1B"/>
    <w:rsid w:val="003E4C06"/>
    <w:rsid w:val="003F3935"/>
    <w:rsid w:val="003F6A7F"/>
    <w:rsid w:val="00421AA6"/>
    <w:rsid w:val="00431A75"/>
    <w:rsid w:val="004358AA"/>
    <w:rsid w:val="00460549"/>
    <w:rsid w:val="00462D80"/>
    <w:rsid w:val="00476761"/>
    <w:rsid w:val="0048052E"/>
    <w:rsid w:val="00486688"/>
    <w:rsid w:val="00494975"/>
    <w:rsid w:val="005037F9"/>
    <w:rsid w:val="00513CFE"/>
    <w:rsid w:val="00515897"/>
    <w:rsid w:val="005571B3"/>
    <w:rsid w:val="00576650"/>
    <w:rsid w:val="0059698C"/>
    <w:rsid w:val="005A717A"/>
    <w:rsid w:val="005B0AF4"/>
    <w:rsid w:val="005B3E64"/>
    <w:rsid w:val="005D1812"/>
    <w:rsid w:val="0063034E"/>
    <w:rsid w:val="00661252"/>
    <w:rsid w:val="006625E3"/>
    <w:rsid w:val="006663C7"/>
    <w:rsid w:val="00675590"/>
    <w:rsid w:val="00691BC5"/>
    <w:rsid w:val="006A6FE0"/>
    <w:rsid w:val="006D14E8"/>
    <w:rsid w:val="006F1FF3"/>
    <w:rsid w:val="00707EFD"/>
    <w:rsid w:val="007159BE"/>
    <w:rsid w:val="00733DEE"/>
    <w:rsid w:val="00745EEF"/>
    <w:rsid w:val="00752F76"/>
    <w:rsid w:val="00752FAB"/>
    <w:rsid w:val="007B160E"/>
    <w:rsid w:val="007B331F"/>
    <w:rsid w:val="007C402E"/>
    <w:rsid w:val="007E1457"/>
    <w:rsid w:val="007E1D5F"/>
    <w:rsid w:val="007E28D6"/>
    <w:rsid w:val="007E7809"/>
    <w:rsid w:val="008235E2"/>
    <w:rsid w:val="008508CE"/>
    <w:rsid w:val="008526C1"/>
    <w:rsid w:val="00864772"/>
    <w:rsid w:val="0088029B"/>
    <w:rsid w:val="00882B7C"/>
    <w:rsid w:val="00892296"/>
    <w:rsid w:val="008A0E4D"/>
    <w:rsid w:val="008B0026"/>
    <w:rsid w:val="008D7959"/>
    <w:rsid w:val="008F5A96"/>
    <w:rsid w:val="00913FC3"/>
    <w:rsid w:val="009618B3"/>
    <w:rsid w:val="009621FE"/>
    <w:rsid w:val="00970581"/>
    <w:rsid w:val="00973B77"/>
    <w:rsid w:val="009A0E99"/>
    <w:rsid w:val="009B0D0C"/>
    <w:rsid w:val="009B216E"/>
    <w:rsid w:val="009C0AE8"/>
    <w:rsid w:val="009C7944"/>
    <w:rsid w:val="009D03FA"/>
    <w:rsid w:val="009D39D1"/>
    <w:rsid w:val="009E57E8"/>
    <w:rsid w:val="00A03892"/>
    <w:rsid w:val="00A46E82"/>
    <w:rsid w:val="00A73B9C"/>
    <w:rsid w:val="00A7415E"/>
    <w:rsid w:val="00A854D8"/>
    <w:rsid w:val="00AE0F88"/>
    <w:rsid w:val="00AE6BED"/>
    <w:rsid w:val="00B010FC"/>
    <w:rsid w:val="00B113A6"/>
    <w:rsid w:val="00B168DA"/>
    <w:rsid w:val="00B42F04"/>
    <w:rsid w:val="00B4587F"/>
    <w:rsid w:val="00B45BBB"/>
    <w:rsid w:val="00B5534A"/>
    <w:rsid w:val="00B57445"/>
    <w:rsid w:val="00B703AC"/>
    <w:rsid w:val="00B7306D"/>
    <w:rsid w:val="00B73241"/>
    <w:rsid w:val="00BC456D"/>
    <w:rsid w:val="00BC4A12"/>
    <w:rsid w:val="00BC589E"/>
    <w:rsid w:val="00BE1A98"/>
    <w:rsid w:val="00BE3684"/>
    <w:rsid w:val="00C15A20"/>
    <w:rsid w:val="00C3439C"/>
    <w:rsid w:val="00C34D38"/>
    <w:rsid w:val="00C467D2"/>
    <w:rsid w:val="00C5526C"/>
    <w:rsid w:val="00C726BD"/>
    <w:rsid w:val="00C752B8"/>
    <w:rsid w:val="00C85B0A"/>
    <w:rsid w:val="00C90F47"/>
    <w:rsid w:val="00CA0648"/>
    <w:rsid w:val="00CB0ABF"/>
    <w:rsid w:val="00CB28E5"/>
    <w:rsid w:val="00CB37C9"/>
    <w:rsid w:val="00CC0184"/>
    <w:rsid w:val="00CC3DE2"/>
    <w:rsid w:val="00CD4647"/>
    <w:rsid w:val="00CD525D"/>
    <w:rsid w:val="00CD547A"/>
    <w:rsid w:val="00D2525C"/>
    <w:rsid w:val="00D940DC"/>
    <w:rsid w:val="00D9638B"/>
    <w:rsid w:val="00DD4D7A"/>
    <w:rsid w:val="00DF1485"/>
    <w:rsid w:val="00DF6027"/>
    <w:rsid w:val="00E00F85"/>
    <w:rsid w:val="00E0157E"/>
    <w:rsid w:val="00E0762B"/>
    <w:rsid w:val="00E167CC"/>
    <w:rsid w:val="00E27963"/>
    <w:rsid w:val="00E3351C"/>
    <w:rsid w:val="00E46986"/>
    <w:rsid w:val="00E606DA"/>
    <w:rsid w:val="00E93FAF"/>
    <w:rsid w:val="00E96ACF"/>
    <w:rsid w:val="00EA6A86"/>
    <w:rsid w:val="00EB4560"/>
    <w:rsid w:val="00EC6ADC"/>
    <w:rsid w:val="00ED5F6E"/>
    <w:rsid w:val="00EE03A8"/>
    <w:rsid w:val="00EF5A8F"/>
    <w:rsid w:val="00F00E1F"/>
    <w:rsid w:val="00F0499B"/>
    <w:rsid w:val="00F22AB7"/>
    <w:rsid w:val="00F3781A"/>
    <w:rsid w:val="00F67113"/>
    <w:rsid w:val="00F75963"/>
    <w:rsid w:val="00FC0CD3"/>
    <w:rsid w:val="00FC39D1"/>
    <w:rsid w:val="00FC4A31"/>
    <w:rsid w:val="00FD6016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2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D02DD"/>
  </w:style>
  <w:style w:type="paragraph" w:styleId="a5">
    <w:name w:val="footer"/>
    <w:basedOn w:val="a"/>
    <w:link w:val="a6"/>
    <w:uiPriority w:val="99"/>
    <w:unhideWhenUsed/>
    <w:rsid w:val="000D02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D02DD"/>
  </w:style>
  <w:style w:type="paragraph" w:styleId="a7">
    <w:name w:val="List Paragraph"/>
    <w:basedOn w:val="a"/>
    <w:uiPriority w:val="34"/>
    <w:qFormat/>
    <w:rsid w:val="0071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2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D02DD"/>
  </w:style>
  <w:style w:type="paragraph" w:styleId="a5">
    <w:name w:val="footer"/>
    <w:basedOn w:val="a"/>
    <w:link w:val="a6"/>
    <w:uiPriority w:val="99"/>
    <w:unhideWhenUsed/>
    <w:rsid w:val="000D02D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D02DD"/>
  </w:style>
  <w:style w:type="paragraph" w:styleId="a7">
    <w:name w:val="List Paragraph"/>
    <w:basedOn w:val="a"/>
    <w:uiPriority w:val="34"/>
    <w:qFormat/>
    <w:rsid w:val="0071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2014-04-05T19:04:00Z</dcterms:created>
  <dcterms:modified xsi:type="dcterms:W3CDTF">2014-05-16T14:46:00Z</dcterms:modified>
</cp:coreProperties>
</file>